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0E72D" w14:textId="77777777" w:rsidR="00E245E6" w:rsidRPr="00E245E6" w:rsidRDefault="00E245E6" w:rsidP="00E245E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245E6">
        <w:rPr>
          <w:rFonts w:asciiTheme="minorHAnsi" w:hAnsiTheme="minorHAnsi" w:cstheme="minorHAnsi"/>
          <w:b/>
          <w:sz w:val="28"/>
          <w:szCs w:val="28"/>
        </w:rPr>
        <w:t>COMUNICATO STAMPA</w:t>
      </w:r>
    </w:p>
    <w:p w14:paraId="58C16B49" w14:textId="77777777" w:rsidR="00E245E6" w:rsidRPr="00E245E6" w:rsidRDefault="00E245E6" w:rsidP="00E245E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F3DA35E" w14:textId="77777777" w:rsidR="00E245E6" w:rsidRPr="00E245E6" w:rsidRDefault="00E245E6" w:rsidP="00E245E6">
      <w:pPr>
        <w:rPr>
          <w:rFonts w:asciiTheme="minorHAnsi" w:hAnsiTheme="minorHAnsi" w:cstheme="minorHAnsi"/>
        </w:rPr>
      </w:pPr>
    </w:p>
    <w:p w14:paraId="0ABE1482" w14:textId="77777777" w:rsidR="00E245E6" w:rsidRDefault="00E245E6" w:rsidP="00E245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45E6">
        <w:rPr>
          <w:rFonts w:asciiTheme="minorHAnsi" w:hAnsiTheme="minorHAnsi" w:cstheme="minorHAnsi"/>
          <w:b/>
          <w:bCs/>
          <w:sz w:val="28"/>
          <w:szCs w:val="28"/>
        </w:rPr>
        <w:t xml:space="preserve">Riffeser (FIEG) e Levi (AIE) sottoscrivono un Accordo di consultazione </w:t>
      </w:r>
    </w:p>
    <w:p w14:paraId="4AB10A71" w14:textId="3E98E60B" w:rsidR="00E245E6" w:rsidRPr="00E245E6" w:rsidRDefault="00E245E6" w:rsidP="00E245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45E6">
        <w:rPr>
          <w:rFonts w:asciiTheme="minorHAnsi" w:hAnsiTheme="minorHAnsi" w:cstheme="minorHAnsi"/>
          <w:b/>
          <w:bCs/>
          <w:sz w:val="28"/>
          <w:szCs w:val="28"/>
        </w:rPr>
        <w:t>e azione comune: “Gli Editori per l’Editoria”</w:t>
      </w:r>
    </w:p>
    <w:p w14:paraId="263C829C" w14:textId="77777777" w:rsidR="00E245E6" w:rsidRPr="00E245E6" w:rsidRDefault="00E245E6" w:rsidP="00E245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4EA5ADC" w14:textId="77777777" w:rsidR="00E245E6" w:rsidRPr="00E245E6" w:rsidRDefault="00E245E6" w:rsidP="00E245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C5A2D" w14:textId="11561205" w:rsidR="00E245E6" w:rsidRPr="00E245E6" w:rsidRDefault="00E245E6" w:rsidP="00E245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E245E6">
        <w:rPr>
          <w:rFonts w:asciiTheme="minorHAnsi" w:hAnsiTheme="minorHAnsi" w:cstheme="minorHAnsi"/>
          <w:sz w:val="28"/>
          <w:szCs w:val="28"/>
        </w:rPr>
        <w:t>Roma, 1</w:t>
      </w:r>
      <w:r w:rsidR="0068237F">
        <w:rPr>
          <w:rFonts w:asciiTheme="minorHAnsi" w:hAnsiTheme="minorHAnsi" w:cstheme="minorHAnsi"/>
          <w:sz w:val="28"/>
          <w:szCs w:val="28"/>
        </w:rPr>
        <w:t>9</w:t>
      </w:r>
      <w:bookmarkStart w:id="0" w:name="_GoBack"/>
      <w:bookmarkEnd w:id="0"/>
      <w:r w:rsidRPr="00E245E6">
        <w:rPr>
          <w:rFonts w:asciiTheme="minorHAnsi" w:hAnsiTheme="minorHAnsi" w:cstheme="minorHAnsi"/>
          <w:sz w:val="28"/>
          <w:szCs w:val="28"/>
        </w:rPr>
        <w:t xml:space="preserve"> giugno 2019 – </w:t>
      </w:r>
      <w:r w:rsidRPr="00E245E6">
        <w:rPr>
          <w:rFonts w:asciiTheme="minorHAnsi" w:hAnsiTheme="minorHAnsi" w:cstheme="minorHAnsi"/>
          <w:sz w:val="28"/>
          <w:szCs w:val="28"/>
        </w:rPr>
        <w:t>“Libertà di espressione e di edizione, tutela e valorizzazione del diritto d’autore, innovazione, promozione della lettura e della crescita culturale, responsabilità sociale del lavoro e dell’impresa editoriale.”</w:t>
      </w:r>
    </w:p>
    <w:p w14:paraId="480C494A" w14:textId="77777777" w:rsidR="00E245E6" w:rsidRPr="00E245E6" w:rsidRDefault="00E245E6" w:rsidP="00E245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14:paraId="1A6466AA" w14:textId="77777777" w:rsidR="00E245E6" w:rsidRPr="00E245E6" w:rsidRDefault="00E245E6" w:rsidP="00E245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E245E6">
        <w:rPr>
          <w:rFonts w:asciiTheme="minorHAnsi" w:hAnsiTheme="minorHAnsi" w:cstheme="minorHAnsi"/>
          <w:sz w:val="28"/>
          <w:szCs w:val="28"/>
        </w:rPr>
        <w:t>Su questi temi, il presidente della Federazione Italiana Editori Giornali (FIEG), </w:t>
      </w:r>
      <w:r w:rsidRPr="00E245E6">
        <w:rPr>
          <w:rFonts w:asciiTheme="minorHAnsi" w:hAnsiTheme="minorHAnsi" w:cstheme="minorHAnsi"/>
          <w:i/>
          <w:iCs/>
          <w:sz w:val="28"/>
          <w:szCs w:val="28"/>
        </w:rPr>
        <w:t>Andrea Riffeser Monti</w:t>
      </w:r>
      <w:r w:rsidRPr="00E245E6">
        <w:rPr>
          <w:rFonts w:asciiTheme="minorHAnsi" w:hAnsiTheme="minorHAnsi" w:cstheme="minorHAnsi"/>
          <w:sz w:val="28"/>
          <w:szCs w:val="28"/>
        </w:rPr>
        <w:t xml:space="preserve">, e il presidente dell’Associazione Italiana Editori (AIE), </w:t>
      </w:r>
      <w:r w:rsidRPr="00E245E6">
        <w:rPr>
          <w:rFonts w:asciiTheme="minorHAnsi" w:hAnsiTheme="minorHAnsi" w:cstheme="minorHAnsi"/>
          <w:i/>
          <w:iCs/>
          <w:sz w:val="28"/>
          <w:szCs w:val="28"/>
        </w:rPr>
        <w:t>Ricardo Franco Levi</w:t>
      </w:r>
      <w:r w:rsidRPr="00E245E6">
        <w:rPr>
          <w:rFonts w:asciiTheme="minorHAnsi" w:hAnsiTheme="minorHAnsi" w:cstheme="minorHAnsi"/>
          <w:sz w:val="28"/>
          <w:szCs w:val="28"/>
        </w:rPr>
        <w:t>, hanno sottoscritto un “Accordo di consultazione e azione comune”. L’intesa, definita “Gli Editori per l’Editoria”, impegna le due associazioni a promuovere iniziative condivise di sensibilizzazione di istituzioni, amministrazioni e cittadini sulle tematiche dell’informazione e dell’editoria.</w:t>
      </w:r>
    </w:p>
    <w:p w14:paraId="18C345E0" w14:textId="77777777" w:rsidR="00E245E6" w:rsidRPr="00E245E6" w:rsidRDefault="00E245E6" w:rsidP="00E245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14:paraId="165C6C1B" w14:textId="77777777" w:rsidR="00E245E6" w:rsidRPr="00E245E6" w:rsidRDefault="00E245E6" w:rsidP="00E245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E245E6">
        <w:rPr>
          <w:rFonts w:asciiTheme="minorHAnsi" w:hAnsiTheme="minorHAnsi" w:cstheme="minorHAnsi"/>
          <w:sz w:val="28"/>
          <w:szCs w:val="28"/>
        </w:rPr>
        <w:t>Gli Editori intendono accrescere la presenza e il ruolo dell’editoria culturale e di informazione nel tessuto produttivo del Paese. Un organo, costituito dai Presidenti e da due rappresentanti di ciascuna delle due associazioni, curerà il coordinamento delle iniziative comuni.</w:t>
      </w:r>
    </w:p>
    <w:p w14:paraId="72AC1774" w14:textId="77777777" w:rsidR="00E245E6" w:rsidRPr="00E245E6" w:rsidRDefault="00E245E6" w:rsidP="00E245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14:paraId="4F0CC090" w14:textId="77777777" w:rsidR="00E245E6" w:rsidRPr="00E245E6" w:rsidRDefault="00E245E6" w:rsidP="00E245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E245E6">
        <w:rPr>
          <w:rFonts w:asciiTheme="minorHAnsi" w:hAnsiTheme="minorHAnsi" w:cstheme="minorHAnsi"/>
          <w:sz w:val="28"/>
          <w:szCs w:val="28"/>
        </w:rPr>
        <w:t>“L’accordo – ha commentato Andrea Riffeser Monti – costituisce un significativo passo in avanti per rispondere con accresciuta forza e rappresentatività alle sfide per la tutela della libertà di espressione, di informazione e di edizione: su temi di assoluto rilievo per il settore, gli Editori parleranno con una identica voce”.</w:t>
      </w:r>
    </w:p>
    <w:p w14:paraId="3744453B" w14:textId="77777777" w:rsidR="00E245E6" w:rsidRPr="00E245E6" w:rsidRDefault="00E245E6" w:rsidP="00E245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E245E6">
        <w:rPr>
          <w:rFonts w:asciiTheme="minorHAnsi" w:hAnsiTheme="minorHAnsi" w:cstheme="minorHAnsi"/>
          <w:sz w:val="28"/>
          <w:szCs w:val="28"/>
        </w:rPr>
        <w:tab/>
      </w:r>
      <w:r w:rsidRPr="00E245E6">
        <w:rPr>
          <w:rFonts w:asciiTheme="minorHAnsi" w:hAnsiTheme="minorHAnsi" w:cstheme="minorHAnsi"/>
          <w:sz w:val="28"/>
          <w:szCs w:val="28"/>
        </w:rPr>
        <w:tab/>
      </w:r>
      <w:r w:rsidRPr="00E245E6">
        <w:rPr>
          <w:rFonts w:asciiTheme="minorHAnsi" w:hAnsiTheme="minorHAnsi" w:cstheme="minorHAnsi"/>
          <w:sz w:val="28"/>
          <w:szCs w:val="28"/>
        </w:rPr>
        <w:tab/>
      </w:r>
      <w:r w:rsidRPr="00E245E6">
        <w:rPr>
          <w:rFonts w:asciiTheme="minorHAnsi" w:hAnsiTheme="minorHAnsi" w:cstheme="minorHAnsi"/>
          <w:sz w:val="28"/>
          <w:szCs w:val="28"/>
        </w:rPr>
        <w:tab/>
      </w:r>
      <w:r w:rsidRPr="00E245E6">
        <w:rPr>
          <w:rFonts w:asciiTheme="minorHAnsi" w:hAnsiTheme="minorHAnsi" w:cstheme="minorHAnsi"/>
          <w:sz w:val="28"/>
          <w:szCs w:val="28"/>
        </w:rPr>
        <w:tab/>
      </w:r>
      <w:r w:rsidRPr="00E245E6">
        <w:rPr>
          <w:rFonts w:asciiTheme="minorHAnsi" w:hAnsiTheme="minorHAnsi" w:cstheme="minorHAnsi"/>
          <w:sz w:val="28"/>
          <w:szCs w:val="28"/>
        </w:rPr>
        <w:tab/>
      </w:r>
    </w:p>
    <w:p w14:paraId="5120B802" w14:textId="203DF12B" w:rsidR="00E245E6" w:rsidRPr="00E245E6" w:rsidRDefault="00E245E6" w:rsidP="00E245E6">
      <w:pPr>
        <w:jc w:val="both"/>
        <w:rPr>
          <w:rFonts w:asciiTheme="minorHAnsi" w:hAnsiTheme="minorHAnsi" w:cstheme="minorHAnsi"/>
        </w:rPr>
      </w:pPr>
      <w:r w:rsidRPr="00E245E6">
        <w:rPr>
          <w:rFonts w:asciiTheme="minorHAnsi" w:hAnsiTheme="minorHAnsi" w:cstheme="minorHAnsi"/>
          <w:sz w:val="28"/>
          <w:szCs w:val="28"/>
        </w:rPr>
        <w:t xml:space="preserve">“Abbiamo scelto di unire le forze – ha sottolineato Ricardo Franco Levi –. Insieme possiamo vincere le sfide sul piano dei contenuti e contribuire a rimettere al centro dell’agenda politica del </w:t>
      </w:r>
      <w:r>
        <w:rPr>
          <w:rFonts w:asciiTheme="minorHAnsi" w:hAnsiTheme="minorHAnsi" w:cstheme="minorHAnsi"/>
          <w:sz w:val="28"/>
          <w:szCs w:val="28"/>
        </w:rPr>
        <w:t>P</w:t>
      </w:r>
      <w:r w:rsidRPr="00E245E6">
        <w:rPr>
          <w:rFonts w:asciiTheme="minorHAnsi" w:hAnsiTheme="minorHAnsi" w:cstheme="minorHAnsi"/>
          <w:sz w:val="28"/>
          <w:szCs w:val="28"/>
        </w:rPr>
        <w:t>aese il sapere e la conoscenza”.</w:t>
      </w:r>
    </w:p>
    <w:p w14:paraId="6F3FFAD1" w14:textId="77777777" w:rsidR="00E245E6" w:rsidRPr="00E245E6" w:rsidRDefault="00E245E6" w:rsidP="00E245E6">
      <w:pPr>
        <w:jc w:val="both"/>
        <w:rPr>
          <w:rFonts w:asciiTheme="minorHAnsi" w:hAnsiTheme="minorHAnsi" w:cstheme="minorHAnsi"/>
        </w:rPr>
      </w:pPr>
    </w:p>
    <w:p w14:paraId="048618D1" w14:textId="77777777" w:rsidR="00E245E6" w:rsidRPr="00E245E6" w:rsidRDefault="00E245E6" w:rsidP="00E245E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D355E9" w14:textId="1F7BAE59" w:rsidR="00AA1322" w:rsidRPr="00E245E6" w:rsidRDefault="00AA1322" w:rsidP="002B7352">
      <w:pPr>
        <w:rPr>
          <w:rFonts w:asciiTheme="minorHAnsi" w:hAnsiTheme="minorHAnsi" w:cstheme="minorHAnsi"/>
          <w:b/>
          <w:sz w:val="28"/>
          <w:szCs w:val="28"/>
        </w:rPr>
      </w:pPr>
    </w:p>
    <w:sectPr w:rsidR="00AA1322" w:rsidRPr="00E245E6" w:rsidSect="00574CAF">
      <w:headerReference w:type="default" r:id="rId11"/>
      <w:headerReference w:type="first" r:id="rId12"/>
      <w:pgSz w:w="11907" w:h="16840" w:code="9"/>
      <w:pgMar w:top="2552" w:right="1417" w:bottom="1985" w:left="1276" w:header="57" w:footer="31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EDD26" w14:textId="77777777" w:rsidR="00A657CF" w:rsidRDefault="00A657CF">
      <w:r>
        <w:separator/>
      </w:r>
    </w:p>
  </w:endnote>
  <w:endnote w:type="continuationSeparator" w:id="0">
    <w:p w14:paraId="0F4C57B1" w14:textId="77777777" w:rsidR="00A657CF" w:rsidRDefault="00A6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man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C0CAF" w14:textId="77777777" w:rsidR="00A657CF" w:rsidRDefault="00A657CF">
      <w:r>
        <w:separator/>
      </w:r>
    </w:p>
  </w:footnote>
  <w:footnote w:type="continuationSeparator" w:id="0">
    <w:p w14:paraId="3AC45A1E" w14:textId="77777777" w:rsidR="00A657CF" w:rsidRDefault="00A6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6CD29" w14:textId="77777777" w:rsidR="00AA1322" w:rsidRDefault="0068237F" w:rsidP="00500E4F">
    <w:pPr>
      <w:pStyle w:val="Intestazione"/>
      <w:rPr>
        <w:sz w:val="24"/>
      </w:rPr>
    </w:pPr>
    <w:r>
      <w:rPr>
        <w:noProof/>
        <w:sz w:val="24"/>
      </w:rPr>
      <w:object w:dxaOrig="1440" w:dyaOrig="1440" w14:anchorId="3A29B0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31.3pt;margin-top:17.9pt;width:544.8pt;height:89.95pt;z-index:251657728;mso-wrap-edited:f" wrapcoords="-29 0 -29 21240 21600 21240 21600 0 -29 0" o:allowincell="f" fillcolor="window">
          <v:imagedata r:id="rId1" o:title=""/>
          <w10:wrap type="through"/>
        </v:shape>
        <o:OLEObject Type="Embed" ProgID="Word.Picture.8" ShapeID="_x0000_s4098" DrawAspect="Content" ObjectID="_1622299931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9361" w14:textId="6652486A" w:rsidR="00AA1322" w:rsidRDefault="0068237F" w:rsidP="00EB575B">
    <w:pPr>
      <w:pStyle w:val="Intestazione"/>
    </w:pPr>
    <w:r>
      <w:rPr>
        <w:noProof/>
      </w:rPr>
      <w:object w:dxaOrig="1440" w:dyaOrig="1440" w14:anchorId="6C639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9" type="#_x0000_t75" style="position:absolute;margin-left:-48.75pt;margin-top:10.15pt;width:260.05pt;height:85.75pt;z-index:251658752;mso-wrap-edited:f" wrapcoords="-29 0 -29 21240 21600 21240 21600 0 -29 0" o:allowincell="f" fillcolor="window">
          <v:imagedata r:id="rId1" o:title="" cropleft="12637f" cropright="15395f"/>
          <w10:wrap type="through"/>
        </v:shape>
        <o:OLEObject Type="Embed" ProgID="Word.Picture.8" ShapeID="_x0000_s4099" DrawAspect="Content" ObjectID="_1622299932" r:id="rId2"/>
      </w:object>
    </w:r>
    <w:r w:rsidR="00E245E6">
      <w:t xml:space="preserve"> </w:t>
    </w:r>
    <w:r w:rsidR="00E245E6">
      <w:rPr>
        <w:noProof/>
      </w:rPr>
      <w:t xml:space="preserve">                                              </w:t>
    </w:r>
    <w:r w:rsidR="00EB575B">
      <w:rPr>
        <w:noProof/>
      </w:rPr>
      <w:drawing>
        <wp:inline distT="0" distB="0" distL="0" distR="0" wp14:anchorId="0631BFC9" wp14:editId="3D972CA7">
          <wp:extent cx="1685925" cy="1265231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EG RF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59" cy="1291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E7F8B"/>
    <w:multiLevelType w:val="singleLevel"/>
    <w:tmpl w:val="779E6C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4F36286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C3BB2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631351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582C51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7C44C1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8C35084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1797B1D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1360EF"/>
    <w:multiLevelType w:val="singleLevel"/>
    <w:tmpl w:val="65C499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2250E47"/>
    <w:multiLevelType w:val="hybridMultilevel"/>
    <w:tmpl w:val="46B85DBE"/>
    <w:lvl w:ilvl="0" w:tplc="2E888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D1E8F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6331E66"/>
    <w:multiLevelType w:val="singleLevel"/>
    <w:tmpl w:val="779E6C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85C01A3"/>
    <w:multiLevelType w:val="singleLevel"/>
    <w:tmpl w:val="65C499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C1B303B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D123B42"/>
    <w:multiLevelType w:val="singleLevel"/>
    <w:tmpl w:val="65C499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4183C3B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CA30F1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9BE7199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EBA31D6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72C1EE3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B611190"/>
    <w:multiLevelType w:val="singleLevel"/>
    <w:tmpl w:val="F510F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2"/>
  </w:num>
  <w:num w:numId="7">
    <w:abstractNumId w:val="20"/>
  </w:num>
  <w:num w:numId="8">
    <w:abstractNumId w:val="15"/>
  </w:num>
  <w:num w:numId="9">
    <w:abstractNumId w:val="18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1"/>
  </w:num>
  <w:num w:numId="15">
    <w:abstractNumId w:val="19"/>
  </w:num>
  <w:num w:numId="16">
    <w:abstractNumId w:val="2"/>
  </w:num>
  <w:num w:numId="17">
    <w:abstractNumId w:val="17"/>
  </w:num>
  <w:num w:numId="18">
    <w:abstractNumId w:val="7"/>
  </w:num>
  <w:num w:numId="19">
    <w:abstractNumId w:val="16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it-IT" w:vendorID="3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5D"/>
    <w:rsid w:val="00024388"/>
    <w:rsid w:val="0004615B"/>
    <w:rsid w:val="000549FE"/>
    <w:rsid w:val="000F1239"/>
    <w:rsid w:val="00146A93"/>
    <w:rsid w:val="001B2B62"/>
    <w:rsid w:val="001D70D3"/>
    <w:rsid w:val="00220773"/>
    <w:rsid w:val="0024235D"/>
    <w:rsid w:val="002B7352"/>
    <w:rsid w:val="00303EE2"/>
    <w:rsid w:val="00355E61"/>
    <w:rsid w:val="00356EDC"/>
    <w:rsid w:val="0037372B"/>
    <w:rsid w:val="003A559A"/>
    <w:rsid w:val="003F2F02"/>
    <w:rsid w:val="0048712A"/>
    <w:rsid w:val="00491544"/>
    <w:rsid w:val="004F45B7"/>
    <w:rsid w:val="00500E4F"/>
    <w:rsid w:val="00547EDF"/>
    <w:rsid w:val="005604A1"/>
    <w:rsid w:val="00574CAF"/>
    <w:rsid w:val="005B7617"/>
    <w:rsid w:val="005C12F7"/>
    <w:rsid w:val="0068237F"/>
    <w:rsid w:val="0071728B"/>
    <w:rsid w:val="0073782E"/>
    <w:rsid w:val="00750E21"/>
    <w:rsid w:val="00830F92"/>
    <w:rsid w:val="00837731"/>
    <w:rsid w:val="008B007D"/>
    <w:rsid w:val="008E1CF3"/>
    <w:rsid w:val="00900650"/>
    <w:rsid w:val="009C0771"/>
    <w:rsid w:val="00A25E71"/>
    <w:rsid w:val="00A657CF"/>
    <w:rsid w:val="00AA1322"/>
    <w:rsid w:val="00B813BD"/>
    <w:rsid w:val="00C65CD1"/>
    <w:rsid w:val="00C94D4C"/>
    <w:rsid w:val="00CD6069"/>
    <w:rsid w:val="00D155D4"/>
    <w:rsid w:val="00D23EF5"/>
    <w:rsid w:val="00D326B2"/>
    <w:rsid w:val="00D9572F"/>
    <w:rsid w:val="00DD222E"/>
    <w:rsid w:val="00DE16F2"/>
    <w:rsid w:val="00E149A8"/>
    <w:rsid w:val="00E245E6"/>
    <w:rsid w:val="00E370C4"/>
    <w:rsid w:val="00E570C3"/>
    <w:rsid w:val="00E65832"/>
    <w:rsid w:val="00EB575B"/>
    <w:rsid w:val="00EB6599"/>
    <w:rsid w:val="00EC32F1"/>
    <w:rsid w:val="00F02324"/>
    <w:rsid w:val="00F55193"/>
    <w:rsid w:val="00FC148C"/>
    <w:rsid w:val="00FF0883"/>
    <w:rsid w:val="00FF198B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  <w14:docId w14:val="0D790613"/>
  <w15:docId w15:val="{685CE116-BFD0-45A3-893A-8F2D38B3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Roman 12cpi" w:hAnsi="Roman 12cpi"/>
    </w:rPr>
  </w:style>
  <w:style w:type="paragraph" w:styleId="Titolo1">
    <w:name w:val="heading 1"/>
    <w:basedOn w:val="Normale"/>
    <w:next w:val="Normale"/>
    <w:qFormat/>
    <w:pPr>
      <w:keepNext/>
      <w:tabs>
        <w:tab w:val="left" w:pos="284"/>
        <w:tab w:val="left" w:pos="6237"/>
      </w:tabs>
      <w:jc w:val="both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rPr>
      <w:rFonts w:ascii="Arial" w:hAnsi="Arial"/>
      <w:sz w:val="22"/>
    </w:rPr>
  </w:style>
  <w:style w:type="paragraph" w:styleId="Corpodeltesto2">
    <w:name w:val="Body Text 2"/>
    <w:basedOn w:val="Normale"/>
    <w:pPr>
      <w:tabs>
        <w:tab w:val="left" w:pos="1560"/>
        <w:tab w:val="left" w:pos="5104"/>
      </w:tabs>
      <w:jc w:val="both"/>
    </w:pPr>
    <w:rPr>
      <w:rFonts w:ascii="Arial" w:hAnsi="Arial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EC32F1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A93"/>
    <w:rPr>
      <w:rFonts w:ascii="Roman 12cpi" w:hAnsi="Roman 12cpi"/>
    </w:rPr>
  </w:style>
  <w:style w:type="character" w:customStyle="1" w:styleId="r3pl4c3">
    <w:name w:val="r3pl4c3"/>
    <w:basedOn w:val="Carpredefinitoparagrafo"/>
    <w:rsid w:val="0048712A"/>
  </w:style>
  <w:style w:type="paragraph" w:styleId="Paragrafoelenco">
    <w:name w:val="List Paragraph"/>
    <w:basedOn w:val="Normale"/>
    <w:uiPriority w:val="34"/>
    <w:qFormat/>
    <w:rsid w:val="00356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56517D7A917E41B24A9665FCD508EC" ma:contentTypeVersion="10" ma:contentTypeDescription="Creare un nuovo documento." ma:contentTypeScope="" ma:versionID="9ebebf6541f631d43135fab9882e60a4">
  <xsd:schema xmlns:xsd="http://www.w3.org/2001/XMLSchema" xmlns:xs="http://www.w3.org/2001/XMLSchema" xmlns:p="http://schemas.microsoft.com/office/2006/metadata/properties" xmlns:ns2="d7f63868-ff6d-41cb-a7ae-6a0dd3ac7a66" xmlns:ns3="a9d4746d-9bf3-47aa-a229-e5108e00b078" targetNamespace="http://schemas.microsoft.com/office/2006/metadata/properties" ma:root="true" ma:fieldsID="2b82a48018269be7e6183bf102d8ca05" ns2:_="" ns3:_="">
    <xsd:import namespace="d7f63868-ff6d-41cb-a7ae-6a0dd3ac7a66"/>
    <xsd:import namespace="a9d4746d-9bf3-47aa-a229-e5108e00b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63868-ff6d-41cb-a7ae-6a0dd3ac7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4746d-9bf3-47aa-a229-e5108e00b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1ECD-C9C2-4C3C-886C-345E90EF2F2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7f63868-ff6d-41cb-a7ae-6a0dd3ac7a66"/>
    <ds:schemaRef ds:uri="a9d4746d-9bf3-47aa-a229-e5108e00b07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9B36F-2815-4617-8657-1C83AEC16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ED639-74BC-40FE-93D7-6B40C3E7990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f63868-ff6d-41cb-a7ae-6a0dd3ac7a66"/>
    <ds:schemaRef ds:uri="http://purl.org/dc/terms/"/>
    <ds:schemaRef ds:uri="http://schemas.openxmlformats.org/package/2006/metadata/core-properties"/>
    <ds:schemaRef ds:uri="a9d4746d-9bf3-47aa-a229-e5108e00b07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8EA460-A987-445E-ACD2-F99EF32C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</vt:lpstr>
    </vt:vector>
  </TitlesOfParts>
  <Company>A.I.E.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subject>base</dc:subject>
  <dc:creator>Ivana Mazzoleni</dc:creator>
  <cp:lastModifiedBy>Diana Daneluz</cp:lastModifiedBy>
  <cp:revision>3</cp:revision>
  <cp:lastPrinted>2019-06-17T16:05:00Z</cp:lastPrinted>
  <dcterms:created xsi:type="dcterms:W3CDTF">2019-06-17T16:06:00Z</dcterms:created>
  <dcterms:modified xsi:type="dcterms:W3CDTF">2019-06-17T16:06:00Z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0x010100F856517D7A917E41B24A9665FCD508EC</vt:lpwstr>
  </property>
</Properties>
</file>